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7F" w:rsidRPr="00020B7F" w:rsidRDefault="00020B7F" w:rsidP="00020B7F">
      <w:pPr>
        <w:shd w:val="clear" w:color="auto" w:fill="FFFFFF"/>
        <w:spacing w:after="0" w:line="240" w:lineRule="auto"/>
        <w:ind w:firstLine="180"/>
        <w:jc w:val="center"/>
        <w:textAlignment w:val="baseline"/>
        <w:rPr>
          <w:rFonts w:ascii="Helvetica" w:eastAsia="Times New Roman" w:hAnsi="Helvetica" w:cs="Helvetica"/>
          <w:b/>
          <w:sz w:val="26"/>
          <w:szCs w:val="24"/>
          <w:lang w:eastAsia="ru-RU"/>
        </w:rPr>
      </w:pPr>
      <w:bookmarkStart w:id="0" w:name="_GoBack"/>
      <w:r w:rsidRPr="00020B7F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ИНСТРУКЦИЯ </w:t>
      </w:r>
      <w:r w:rsidRPr="00020B7F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br/>
        <w:t>для сотрудников детского сада по пожарной безопасности в дошкольных учреждениях.</w:t>
      </w:r>
    </w:p>
    <w:bookmarkEnd w:id="0"/>
    <w:p w:rsidR="00020B7F" w:rsidRPr="00020B7F" w:rsidRDefault="00020B7F" w:rsidP="00020B7F">
      <w:pPr>
        <w:shd w:val="clear" w:color="auto" w:fill="FFFFFF"/>
        <w:spacing w:after="0" w:line="240" w:lineRule="auto"/>
        <w:ind w:firstLine="180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20B7F" w:rsidRPr="00020B7F" w:rsidRDefault="00020B7F" w:rsidP="00020B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I. Общие требования пожарной безопасности.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Все работники должны допускаться к работе только после противопожарного инструктажа, а при изменении специфики работы проходить дополнительное </w:t>
      </w: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обучение по предупреждению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 тушению возможных пожаров в порядке, установленном руководителем;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Проходить инструктаж по пожарной безопасности не реже одного раза в полугодие;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Работники должны соблюдать на </w:t>
      </w: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производстве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 быту требования пожарной безопасности, а также соблюдать и поддерживать противопожарный режим;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Выполнять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веществами, металлами и оборудованием;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обнаружения пожара сообщить о нём в подразделении пожарной охраны и принять возможные меры к спасению людей, имущества и ликвидации пожара.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Первоочередной обязанностью каждого ребёнка детского сада является спасение жизни детей при пожаре;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Должностные лица и граждане, нарушившие требования пожарной безопасности, несут ответственность в соответствии с законодательством РФ;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Эвакуационные проходы, выходы, коридоры, тамбуры и лестницы не должны загромождаться какими-либо предметами и оборудование;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Двери лестничных клеток, коридоров, тамбуров и холлов должны иметь уплотнения в притворах, и оборудованы устройствами для </w:t>
      </w:r>
      <w:proofErr w:type="spell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самозакрывания</w:t>
      </w:r>
      <w:proofErr w:type="spell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которые должны постоянно находиться в исправном состоянии. Все двери эвакуационных выходов должны открываться по направлению выхода из здания и в период нахождения детей в здании двери эвакуационных выходов запирать только изнутри с помощью легко открывающихся запоров;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здании детского учреждения запрещается:</w:t>
      </w: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снимать дверные полотна в проёмах, соединяющих коридоры с лестничными клетками,</w:t>
      </w: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оставлять без присмотра включенные в сеть счётные и пишущие машинки, радиоприёмники, телевизоры и другие электроприборы (за исключением холодильника), пользоваться этими приборами без несгораемых подставок;</w:t>
      </w: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использовать электрокипятильники, электрочайники для приготовления пищи в спальнях, игровых комнатах и других помещениях, занятых детьми (за исключение специально оборудованных помещений);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устраивать в чердачных помещениях склады, архивы, хранить какие-либо материалы;</w:t>
      </w: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отогревание замёрзших отопительных водопроводных и канализационных труб открытым огнём;</w:t>
      </w: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при проведении праздничных мероприятий (ёлок) зажигать в помещении разного вида фейерверки, бенгальские огни, стеариновые свечи, гасить полностью свет в помещении, одевать детей в костюмы из ваты, марли, не пропитанные огнезащитным составом;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Территория и помещения детского учреждения должны содержаться в полной чистоте. Весь сгораемый мусор следует систематически выносить на специально отведённый участок;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Зимой дороги, подъезды и крыши пожарных гидрантов должны систематически очищаться от снега;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детском учреждении количество эвакуационных выходов из помещений любого этажа должно быть не менее 2-х.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Проведение сварочных работ и других опасных работ в здании детского учреждения может быть </w:t>
      </w: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допущена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только с разрешение заведующей или лица её заменяющего;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Чердачное помещение необходимо содержать в чистоте и запирать на замок. Ключи от чердачного помещения должны храниться в определённом месте доступном для получения их в любое время суток;</w:t>
      </w:r>
    </w:p>
    <w:p w:rsidR="00020B7F" w:rsidRPr="00020B7F" w:rsidRDefault="00020B7F" w:rsidP="00020B7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Ночной дежурные персонал не имеет права уходить из помещения и территории детского учреждения. Курить, применять открытый огонь, пользоваться нагревательными приборами, отвлекаться от выполнения своих служебных обязанностей;</w:t>
      </w:r>
    </w:p>
    <w:p w:rsidR="00020B7F" w:rsidRPr="00020B7F" w:rsidRDefault="00020B7F" w:rsidP="00020B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II. Правила поведения при пожаре.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Первый кто заметил пожар или задымление должен сообщить заведующей, завхозу, который оповещает всех о случившемся;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Пожарную команду вызывает первый, кто заметит пожар при задымлении по телефону -01-, сообщая адрес детского учреждения, что горит и кто сообщает;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Пожарную команду встречает то лицо, которое вызвало пожарную команду у ворот на улице. Встречавший кратчайшим путём проводит прибывшего начальника пожарной команды, одновременно информирует его о том, что угрожает детям;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тушении пожара нужно </w:t>
      </w: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стремиться не создавать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сквозняков и сильного притока воздуха. Поэтому нужно ограничить открывание оконных стёкол в горящих помещениях. Как можно скорее обесточить электропроводку, выключить рубильник;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Одновременно с вызовом пожарной команды и принятию мер по тушению пожара, необходимо приступить к подготовке, а в случае прямой угрозы к непосредственной эвакуации детей.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Эвакуацией детей должна руководить заведующая детским учреждением или её заместитель. Эвакуация детей проводится в помещении ближайшей от детского сада (здание общежития, школы);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первую очередь эвакуировать детей из тех помещений, где в условиях возникновения пожара больше всего угрожает опасность их жизни. Из верхних этажей первыми выводятся дети младших возрастов;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Если лестницы задымлена, нужно раскрыть окно, чтобы пропустить дым и дать приток </w:t>
      </w: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свежего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воздуха, а дверь, откуда идёт дым, плотно закрыта;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Прежде чем войти в горящее помещение, накройтесь с головой мокрым покрывалом, пальто, плащом, куском плотной ткани;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Дверь в задымлённом помещении открывать осторожно, чтобы избежать вспышки пламени от быстрого притока свежего воздуха. В сильно задымлённом помещении передвигаться ползком или пригнувшись, для защиты от угарного газа дышать через влажную ткань;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вы нашли в горящем помещении ребёнка, который не может сам передвигаться, накиньте на него влажную простыню или одеяло, закройте нос и рот влажной тканью и выведите в безопасное место;</w:t>
      </w:r>
      <w:proofErr w:type="gramEnd"/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Если на </w:t>
      </w:r>
      <w:proofErr w:type="gramStart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ребёнке</w:t>
      </w:r>
      <w:proofErr w:type="gramEnd"/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загорелась одежда необходимо набросить на него мокрое покрывало, одеяло, плотную ткань и плотно прижмите к телу, чтобы прекратить доступ воздуха и остановить горение. Не пытайтесь тушить одежду с помощью огнетушителя, это может привести к химическому ожогу;</w:t>
      </w:r>
    </w:p>
    <w:p w:rsidR="00020B7F" w:rsidRPr="00020B7F" w:rsidRDefault="00020B7F" w:rsidP="00020B7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020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Поиски детей в горящей зоне прекращать лишь в том случае, когда проверены все помещения и точно установлено, что там никого нет.</w:t>
      </w:r>
    </w:p>
    <w:p w:rsidR="00020B7F" w:rsidRPr="00020B7F" w:rsidRDefault="00020B7F" w:rsidP="00020B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20B7F">
        <w:rPr>
          <w:rFonts w:ascii="Times New Roman" w:eastAsia="Times New Roman" w:hAnsi="Times New Roman" w:cs="Times New Roman"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FE6B45" w:rsidRDefault="00FE6B45"/>
    <w:sectPr w:rsidR="00FE6B45" w:rsidSect="00020B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0D68"/>
    <w:multiLevelType w:val="multilevel"/>
    <w:tmpl w:val="E9F0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26016"/>
    <w:multiLevelType w:val="multilevel"/>
    <w:tmpl w:val="10F4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59"/>
    <w:rsid w:val="00002C30"/>
    <w:rsid w:val="00004759"/>
    <w:rsid w:val="00020B7F"/>
    <w:rsid w:val="0002762D"/>
    <w:rsid w:val="000304E1"/>
    <w:rsid w:val="000325EC"/>
    <w:rsid w:val="00032EAB"/>
    <w:rsid w:val="00033DA0"/>
    <w:rsid w:val="00037488"/>
    <w:rsid w:val="000452AB"/>
    <w:rsid w:val="00050D49"/>
    <w:rsid w:val="000519ED"/>
    <w:rsid w:val="00054251"/>
    <w:rsid w:val="0005535F"/>
    <w:rsid w:val="000558AE"/>
    <w:rsid w:val="0007023D"/>
    <w:rsid w:val="000709F1"/>
    <w:rsid w:val="0007301D"/>
    <w:rsid w:val="00074ACE"/>
    <w:rsid w:val="00075464"/>
    <w:rsid w:val="00076F2B"/>
    <w:rsid w:val="00082F75"/>
    <w:rsid w:val="00083E51"/>
    <w:rsid w:val="00090864"/>
    <w:rsid w:val="00091FDB"/>
    <w:rsid w:val="00092190"/>
    <w:rsid w:val="0009371A"/>
    <w:rsid w:val="0009451E"/>
    <w:rsid w:val="000A0280"/>
    <w:rsid w:val="000A0981"/>
    <w:rsid w:val="000B3F52"/>
    <w:rsid w:val="000C2324"/>
    <w:rsid w:val="000C3109"/>
    <w:rsid w:val="000C6848"/>
    <w:rsid w:val="000C7477"/>
    <w:rsid w:val="000D5BEE"/>
    <w:rsid w:val="000D6AE6"/>
    <w:rsid w:val="000E311D"/>
    <w:rsid w:val="000E4DB3"/>
    <w:rsid w:val="000F2FDE"/>
    <w:rsid w:val="000F4758"/>
    <w:rsid w:val="000F644B"/>
    <w:rsid w:val="000F6A75"/>
    <w:rsid w:val="0010550D"/>
    <w:rsid w:val="00107659"/>
    <w:rsid w:val="001124BC"/>
    <w:rsid w:val="00113E0A"/>
    <w:rsid w:val="00115B28"/>
    <w:rsid w:val="00117B24"/>
    <w:rsid w:val="00120081"/>
    <w:rsid w:val="00122F5F"/>
    <w:rsid w:val="00123ACD"/>
    <w:rsid w:val="00124346"/>
    <w:rsid w:val="00124D4B"/>
    <w:rsid w:val="00132B5B"/>
    <w:rsid w:val="0013696F"/>
    <w:rsid w:val="00140BB3"/>
    <w:rsid w:val="00146DD4"/>
    <w:rsid w:val="0015204E"/>
    <w:rsid w:val="00152834"/>
    <w:rsid w:val="0015476C"/>
    <w:rsid w:val="00155995"/>
    <w:rsid w:val="00156137"/>
    <w:rsid w:val="0016407D"/>
    <w:rsid w:val="001648B8"/>
    <w:rsid w:val="0016570E"/>
    <w:rsid w:val="00165E6A"/>
    <w:rsid w:val="00166849"/>
    <w:rsid w:val="00171FBF"/>
    <w:rsid w:val="00175416"/>
    <w:rsid w:val="00183C23"/>
    <w:rsid w:val="00186E09"/>
    <w:rsid w:val="00187BFB"/>
    <w:rsid w:val="001906C3"/>
    <w:rsid w:val="00191202"/>
    <w:rsid w:val="0019408F"/>
    <w:rsid w:val="00196619"/>
    <w:rsid w:val="001976E3"/>
    <w:rsid w:val="001A4101"/>
    <w:rsid w:val="001B0E67"/>
    <w:rsid w:val="001B3510"/>
    <w:rsid w:val="001B64D2"/>
    <w:rsid w:val="001C5C19"/>
    <w:rsid w:val="001D340A"/>
    <w:rsid w:val="001D50CE"/>
    <w:rsid w:val="001E19F2"/>
    <w:rsid w:val="001E6DC6"/>
    <w:rsid w:val="001F06F3"/>
    <w:rsid w:val="001F329D"/>
    <w:rsid w:val="001F3D5C"/>
    <w:rsid w:val="001F73A0"/>
    <w:rsid w:val="001F7850"/>
    <w:rsid w:val="00201218"/>
    <w:rsid w:val="0020190E"/>
    <w:rsid w:val="00204BB9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4362"/>
    <w:rsid w:val="002477D2"/>
    <w:rsid w:val="00253272"/>
    <w:rsid w:val="002553CF"/>
    <w:rsid w:val="00257BDE"/>
    <w:rsid w:val="00262FCB"/>
    <w:rsid w:val="00265397"/>
    <w:rsid w:val="00266576"/>
    <w:rsid w:val="002673FE"/>
    <w:rsid w:val="00281B0C"/>
    <w:rsid w:val="00281FCE"/>
    <w:rsid w:val="0028252A"/>
    <w:rsid w:val="00286703"/>
    <w:rsid w:val="002975E1"/>
    <w:rsid w:val="002A0F36"/>
    <w:rsid w:val="002A1DD3"/>
    <w:rsid w:val="002A1DEB"/>
    <w:rsid w:val="002A484F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57C5"/>
    <w:rsid w:val="002F7790"/>
    <w:rsid w:val="003008AD"/>
    <w:rsid w:val="00305B7F"/>
    <w:rsid w:val="00305C82"/>
    <w:rsid w:val="00307DED"/>
    <w:rsid w:val="0031017B"/>
    <w:rsid w:val="00313659"/>
    <w:rsid w:val="00315577"/>
    <w:rsid w:val="003276D1"/>
    <w:rsid w:val="003305FE"/>
    <w:rsid w:val="003362C3"/>
    <w:rsid w:val="0034512F"/>
    <w:rsid w:val="00350B3C"/>
    <w:rsid w:val="00353E4D"/>
    <w:rsid w:val="00366520"/>
    <w:rsid w:val="0036660A"/>
    <w:rsid w:val="0036691D"/>
    <w:rsid w:val="003706BC"/>
    <w:rsid w:val="003833A3"/>
    <w:rsid w:val="00383F0C"/>
    <w:rsid w:val="00384C5C"/>
    <w:rsid w:val="003859CA"/>
    <w:rsid w:val="00387207"/>
    <w:rsid w:val="00391DD9"/>
    <w:rsid w:val="00396BD4"/>
    <w:rsid w:val="00397087"/>
    <w:rsid w:val="003A172C"/>
    <w:rsid w:val="003A3303"/>
    <w:rsid w:val="003A3B27"/>
    <w:rsid w:val="003A3D0D"/>
    <w:rsid w:val="003A6F36"/>
    <w:rsid w:val="003A792F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C45"/>
    <w:rsid w:val="003D5DBF"/>
    <w:rsid w:val="003E1C99"/>
    <w:rsid w:val="003E6F25"/>
    <w:rsid w:val="003F069C"/>
    <w:rsid w:val="003F287D"/>
    <w:rsid w:val="003F5560"/>
    <w:rsid w:val="004015DF"/>
    <w:rsid w:val="0040207C"/>
    <w:rsid w:val="00404463"/>
    <w:rsid w:val="0040617F"/>
    <w:rsid w:val="004116D7"/>
    <w:rsid w:val="0041188F"/>
    <w:rsid w:val="00415F48"/>
    <w:rsid w:val="00416C59"/>
    <w:rsid w:val="004215FF"/>
    <w:rsid w:val="00423EAC"/>
    <w:rsid w:val="0042483F"/>
    <w:rsid w:val="00433B13"/>
    <w:rsid w:val="00433E2C"/>
    <w:rsid w:val="00440A65"/>
    <w:rsid w:val="00445A11"/>
    <w:rsid w:val="00452F4F"/>
    <w:rsid w:val="00460B05"/>
    <w:rsid w:val="00462E8A"/>
    <w:rsid w:val="0046447B"/>
    <w:rsid w:val="00465372"/>
    <w:rsid w:val="00476276"/>
    <w:rsid w:val="004779E8"/>
    <w:rsid w:val="00477E65"/>
    <w:rsid w:val="004801CD"/>
    <w:rsid w:val="00480473"/>
    <w:rsid w:val="00483283"/>
    <w:rsid w:val="0048598F"/>
    <w:rsid w:val="004A09EB"/>
    <w:rsid w:val="004A4278"/>
    <w:rsid w:val="004B7C8E"/>
    <w:rsid w:val="004C47FE"/>
    <w:rsid w:val="004C5A34"/>
    <w:rsid w:val="004D5698"/>
    <w:rsid w:val="004D77E6"/>
    <w:rsid w:val="004E125C"/>
    <w:rsid w:val="004E3E64"/>
    <w:rsid w:val="004E6CFE"/>
    <w:rsid w:val="004F123E"/>
    <w:rsid w:val="004F414A"/>
    <w:rsid w:val="004F6E23"/>
    <w:rsid w:val="005006CB"/>
    <w:rsid w:val="00500EED"/>
    <w:rsid w:val="0050145F"/>
    <w:rsid w:val="00501DA6"/>
    <w:rsid w:val="00504386"/>
    <w:rsid w:val="00504487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53C75"/>
    <w:rsid w:val="005546D6"/>
    <w:rsid w:val="00560A14"/>
    <w:rsid w:val="005610BD"/>
    <w:rsid w:val="005614E7"/>
    <w:rsid w:val="00562331"/>
    <w:rsid w:val="0057394D"/>
    <w:rsid w:val="00575B34"/>
    <w:rsid w:val="00576A58"/>
    <w:rsid w:val="00584FCD"/>
    <w:rsid w:val="00587E07"/>
    <w:rsid w:val="005A3421"/>
    <w:rsid w:val="005A40E2"/>
    <w:rsid w:val="005A6781"/>
    <w:rsid w:val="005B0A62"/>
    <w:rsid w:val="005B0E2A"/>
    <w:rsid w:val="005B20F8"/>
    <w:rsid w:val="005B5C99"/>
    <w:rsid w:val="005B64AC"/>
    <w:rsid w:val="005C056D"/>
    <w:rsid w:val="005C3801"/>
    <w:rsid w:val="005C423E"/>
    <w:rsid w:val="005C681B"/>
    <w:rsid w:val="005C7F4E"/>
    <w:rsid w:val="005D6C51"/>
    <w:rsid w:val="005E0D6F"/>
    <w:rsid w:val="005E4CF1"/>
    <w:rsid w:val="005F4995"/>
    <w:rsid w:val="005F5DB5"/>
    <w:rsid w:val="00600455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8A5"/>
    <w:rsid w:val="00632FFE"/>
    <w:rsid w:val="006400B9"/>
    <w:rsid w:val="0064035A"/>
    <w:rsid w:val="00657339"/>
    <w:rsid w:val="00661B9E"/>
    <w:rsid w:val="0066385A"/>
    <w:rsid w:val="006700D7"/>
    <w:rsid w:val="00676FB9"/>
    <w:rsid w:val="00691F1B"/>
    <w:rsid w:val="00693A81"/>
    <w:rsid w:val="006941BA"/>
    <w:rsid w:val="0069441A"/>
    <w:rsid w:val="006944BB"/>
    <w:rsid w:val="00696841"/>
    <w:rsid w:val="006A4790"/>
    <w:rsid w:val="006B6A06"/>
    <w:rsid w:val="006C0C22"/>
    <w:rsid w:val="006C1383"/>
    <w:rsid w:val="006C26A4"/>
    <w:rsid w:val="006C58B6"/>
    <w:rsid w:val="006C77F6"/>
    <w:rsid w:val="006D3014"/>
    <w:rsid w:val="006D7994"/>
    <w:rsid w:val="006E1AED"/>
    <w:rsid w:val="006E3952"/>
    <w:rsid w:val="006E7081"/>
    <w:rsid w:val="006F2FE7"/>
    <w:rsid w:val="006F4AB5"/>
    <w:rsid w:val="006F59DF"/>
    <w:rsid w:val="00704307"/>
    <w:rsid w:val="007055FB"/>
    <w:rsid w:val="00711796"/>
    <w:rsid w:val="00713F95"/>
    <w:rsid w:val="00716926"/>
    <w:rsid w:val="00727B55"/>
    <w:rsid w:val="0073209F"/>
    <w:rsid w:val="00735D4B"/>
    <w:rsid w:val="00743C18"/>
    <w:rsid w:val="0074560D"/>
    <w:rsid w:val="007518E2"/>
    <w:rsid w:val="0075421E"/>
    <w:rsid w:val="00755CFE"/>
    <w:rsid w:val="00756716"/>
    <w:rsid w:val="00771C0F"/>
    <w:rsid w:val="007743A5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55DC"/>
    <w:rsid w:val="007E6822"/>
    <w:rsid w:val="007E6ED7"/>
    <w:rsid w:val="007F036A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79F9"/>
    <w:rsid w:val="00821327"/>
    <w:rsid w:val="00823F7F"/>
    <w:rsid w:val="00824B0D"/>
    <w:rsid w:val="008263C0"/>
    <w:rsid w:val="00835A0C"/>
    <w:rsid w:val="00836E92"/>
    <w:rsid w:val="00840D72"/>
    <w:rsid w:val="00846E74"/>
    <w:rsid w:val="00851D09"/>
    <w:rsid w:val="008613DC"/>
    <w:rsid w:val="0086145D"/>
    <w:rsid w:val="008662C4"/>
    <w:rsid w:val="00871445"/>
    <w:rsid w:val="0087352E"/>
    <w:rsid w:val="00880786"/>
    <w:rsid w:val="008810B4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B8C"/>
    <w:rsid w:val="008D7222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15E37"/>
    <w:rsid w:val="0091652E"/>
    <w:rsid w:val="009254A5"/>
    <w:rsid w:val="0092568C"/>
    <w:rsid w:val="00933BD6"/>
    <w:rsid w:val="00937EFD"/>
    <w:rsid w:val="00946D0C"/>
    <w:rsid w:val="00955F92"/>
    <w:rsid w:val="00956984"/>
    <w:rsid w:val="009632F9"/>
    <w:rsid w:val="009700B4"/>
    <w:rsid w:val="00974BC4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A14E2"/>
    <w:rsid w:val="009A3579"/>
    <w:rsid w:val="009A4963"/>
    <w:rsid w:val="009A5755"/>
    <w:rsid w:val="009B15AA"/>
    <w:rsid w:val="009B212D"/>
    <w:rsid w:val="009B4BE7"/>
    <w:rsid w:val="009B53DC"/>
    <w:rsid w:val="009B7B55"/>
    <w:rsid w:val="009C3A26"/>
    <w:rsid w:val="009C4126"/>
    <w:rsid w:val="009C4FAD"/>
    <w:rsid w:val="009C6E46"/>
    <w:rsid w:val="009D66AC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512F"/>
    <w:rsid w:val="00A3476A"/>
    <w:rsid w:val="00A37E3F"/>
    <w:rsid w:val="00A44EAB"/>
    <w:rsid w:val="00A44FEF"/>
    <w:rsid w:val="00A46D32"/>
    <w:rsid w:val="00A52026"/>
    <w:rsid w:val="00A53ED4"/>
    <w:rsid w:val="00A546EE"/>
    <w:rsid w:val="00A6379F"/>
    <w:rsid w:val="00A702EE"/>
    <w:rsid w:val="00A73473"/>
    <w:rsid w:val="00A744ED"/>
    <w:rsid w:val="00A76F66"/>
    <w:rsid w:val="00A77B62"/>
    <w:rsid w:val="00A834CA"/>
    <w:rsid w:val="00A86F91"/>
    <w:rsid w:val="00A94D0E"/>
    <w:rsid w:val="00A97ED9"/>
    <w:rsid w:val="00AA30E8"/>
    <w:rsid w:val="00AB4781"/>
    <w:rsid w:val="00AC0272"/>
    <w:rsid w:val="00AD1040"/>
    <w:rsid w:val="00AD3729"/>
    <w:rsid w:val="00AD3CD0"/>
    <w:rsid w:val="00AD6737"/>
    <w:rsid w:val="00AF1047"/>
    <w:rsid w:val="00AF35B2"/>
    <w:rsid w:val="00AF76CA"/>
    <w:rsid w:val="00B00E1D"/>
    <w:rsid w:val="00B014B6"/>
    <w:rsid w:val="00B0687D"/>
    <w:rsid w:val="00B1154C"/>
    <w:rsid w:val="00B11BC3"/>
    <w:rsid w:val="00B1341B"/>
    <w:rsid w:val="00B13CCC"/>
    <w:rsid w:val="00B15C24"/>
    <w:rsid w:val="00B17582"/>
    <w:rsid w:val="00B17E2B"/>
    <w:rsid w:val="00B2088F"/>
    <w:rsid w:val="00B2177A"/>
    <w:rsid w:val="00B21E27"/>
    <w:rsid w:val="00B250D2"/>
    <w:rsid w:val="00B27587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72C79"/>
    <w:rsid w:val="00B742DC"/>
    <w:rsid w:val="00B77563"/>
    <w:rsid w:val="00B8006B"/>
    <w:rsid w:val="00B813B6"/>
    <w:rsid w:val="00B82B12"/>
    <w:rsid w:val="00B83D0E"/>
    <w:rsid w:val="00B914B9"/>
    <w:rsid w:val="00BA0463"/>
    <w:rsid w:val="00BA12C6"/>
    <w:rsid w:val="00BA1C06"/>
    <w:rsid w:val="00BA403F"/>
    <w:rsid w:val="00BA4F4E"/>
    <w:rsid w:val="00BA574D"/>
    <w:rsid w:val="00BB0E7A"/>
    <w:rsid w:val="00BB54D5"/>
    <w:rsid w:val="00BB5993"/>
    <w:rsid w:val="00BC13F9"/>
    <w:rsid w:val="00BC1F15"/>
    <w:rsid w:val="00BC2280"/>
    <w:rsid w:val="00BC399A"/>
    <w:rsid w:val="00BC3E10"/>
    <w:rsid w:val="00BC659D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20A3F"/>
    <w:rsid w:val="00C33FCA"/>
    <w:rsid w:val="00C4343F"/>
    <w:rsid w:val="00C47581"/>
    <w:rsid w:val="00C50328"/>
    <w:rsid w:val="00C53614"/>
    <w:rsid w:val="00C548DB"/>
    <w:rsid w:val="00C64DA7"/>
    <w:rsid w:val="00C70A9B"/>
    <w:rsid w:val="00C70C3D"/>
    <w:rsid w:val="00C7493A"/>
    <w:rsid w:val="00C76872"/>
    <w:rsid w:val="00C82366"/>
    <w:rsid w:val="00C82B50"/>
    <w:rsid w:val="00C8490E"/>
    <w:rsid w:val="00C94387"/>
    <w:rsid w:val="00C95330"/>
    <w:rsid w:val="00C97191"/>
    <w:rsid w:val="00CA0DA1"/>
    <w:rsid w:val="00CA48DB"/>
    <w:rsid w:val="00CB3DD8"/>
    <w:rsid w:val="00CC29CC"/>
    <w:rsid w:val="00CD44EC"/>
    <w:rsid w:val="00CD4C5B"/>
    <w:rsid w:val="00CD5FD0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20FF5"/>
    <w:rsid w:val="00D22AAA"/>
    <w:rsid w:val="00D24C82"/>
    <w:rsid w:val="00D32E71"/>
    <w:rsid w:val="00D34F27"/>
    <w:rsid w:val="00D36963"/>
    <w:rsid w:val="00D46593"/>
    <w:rsid w:val="00D472D7"/>
    <w:rsid w:val="00D540E3"/>
    <w:rsid w:val="00D54AD0"/>
    <w:rsid w:val="00D561DE"/>
    <w:rsid w:val="00D57620"/>
    <w:rsid w:val="00D71726"/>
    <w:rsid w:val="00D743C2"/>
    <w:rsid w:val="00D7586F"/>
    <w:rsid w:val="00D8062C"/>
    <w:rsid w:val="00D81313"/>
    <w:rsid w:val="00D81E53"/>
    <w:rsid w:val="00D82070"/>
    <w:rsid w:val="00D830FF"/>
    <w:rsid w:val="00D8550F"/>
    <w:rsid w:val="00D86136"/>
    <w:rsid w:val="00D91277"/>
    <w:rsid w:val="00D93AEF"/>
    <w:rsid w:val="00D94362"/>
    <w:rsid w:val="00D948DE"/>
    <w:rsid w:val="00DA38B9"/>
    <w:rsid w:val="00DA452E"/>
    <w:rsid w:val="00DA7420"/>
    <w:rsid w:val="00DB04A9"/>
    <w:rsid w:val="00DB1801"/>
    <w:rsid w:val="00DB3D07"/>
    <w:rsid w:val="00DB718B"/>
    <w:rsid w:val="00DC3876"/>
    <w:rsid w:val="00DC3A8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5A4F"/>
    <w:rsid w:val="00DF12EA"/>
    <w:rsid w:val="00DF347C"/>
    <w:rsid w:val="00DF7733"/>
    <w:rsid w:val="00E00A3C"/>
    <w:rsid w:val="00E01DC0"/>
    <w:rsid w:val="00E05B6B"/>
    <w:rsid w:val="00E06F12"/>
    <w:rsid w:val="00E13856"/>
    <w:rsid w:val="00E150B1"/>
    <w:rsid w:val="00E17AF1"/>
    <w:rsid w:val="00E20FA4"/>
    <w:rsid w:val="00E20FAE"/>
    <w:rsid w:val="00E26AB7"/>
    <w:rsid w:val="00E30CFE"/>
    <w:rsid w:val="00E34F1C"/>
    <w:rsid w:val="00E35B7F"/>
    <w:rsid w:val="00E370F6"/>
    <w:rsid w:val="00E37AB9"/>
    <w:rsid w:val="00E43D72"/>
    <w:rsid w:val="00E5566E"/>
    <w:rsid w:val="00E602BA"/>
    <w:rsid w:val="00E64768"/>
    <w:rsid w:val="00E664D5"/>
    <w:rsid w:val="00E710FB"/>
    <w:rsid w:val="00E748F3"/>
    <w:rsid w:val="00E74CA1"/>
    <w:rsid w:val="00E75078"/>
    <w:rsid w:val="00E75349"/>
    <w:rsid w:val="00E87F5D"/>
    <w:rsid w:val="00E930C1"/>
    <w:rsid w:val="00E94E98"/>
    <w:rsid w:val="00E94FFA"/>
    <w:rsid w:val="00E97291"/>
    <w:rsid w:val="00EC01FD"/>
    <w:rsid w:val="00EC1E99"/>
    <w:rsid w:val="00EC73C2"/>
    <w:rsid w:val="00ED04D1"/>
    <w:rsid w:val="00ED4C9F"/>
    <w:rsid w:val="00EE5FD3"/>
    <w:rsid w:val="00EE7111"/>
    <w:rsid w:val="00EF0CE4"/>
    <w:rsid w:val="00EF2C84"/>
    <w:rsid w:val="00EF776B"/>
    <w:rsid w:val="00F0524E"/>
    <w:rsid w:val="00F07E95"/>
    <w:rsid w:val="00F10913"/>
    <w:rsid w:val="00F1536E"/>
    <w:rsid w:val="00F16AE1"/>
    <w:rsid w:val="00F22CC5"/>
    <w:rsid w:val="00F23273"/>
    <w:rsid w:val="00F31ACA"/>
    <w:rsid w:val="00F33B6D"/>
    <w:rsid w:val="00F374A0"/>
    <w:rsid w:val="00F4218E"/>
    <w:rsid w:val="00F432E8"/>
    <w:rsid w:val="00F475D8"/>
    <w:rsid w:val="00F52023"/>
    <w:rsid w:val="00F53BB3"/>
    <w:rsid w:val="00F72203"/>
    <w:rsid w:val="00F801F2"/>
    <w:rsid w:val="00F82C21"/>
    <w:rsid w:val="00F86C12"/>
    <w:rsid w:val="00F87702"/>
    <w:rsid w:val="00F92156"/>
    <w:rsid w:val="00FA48E0"/>
    <w:rsid w:val="00FA7738"/>
    <w:rsid w:val="00FB4D08"/>
    <w:rsid w:val="00FB6A6E"/>
    <w:rsid w:val="00FB6EB4"/>
    <w:rsid w:val="00FB7314"/>
    <w:rsid w:val="00FB7854"/>
    <w:rsid w:val="00FC170F"/>
    <w:rsid w:val="00FC2294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2019-04-17T15:03:00Z</dcterms:created>
  <dcterms:modified xsi:type="dcterms:W3CDTF">2019-04-17T15:03:00Z</dcterms:modified>
</cp:coreProperties>
</file>